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26" w:rsidRPr="004C6E26" w:rsidRDefault="004C6E26" w:rsidP="004C6E26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color w:val="000000"/>
          <w:sz w:val="28"/>
          <w:szCs w:val="28"/>
        </w:rPr>
      </w:pPr>
      <w:r w:rsidRPr="004C6E26">
        <w:rPr>
          <w:bCs w:val="0"/>
          <w:color w:val="000000"/>
          <w:sz w:val="28"/>
          <w:szCs w:val="28"/>
        </w:rPr>
        <w:t>Преимущества получения государственных услуг по линии миграции в электронном виде</w:t>
      </w:r>
    </w:p>
    <w:p w:rsidR="004C6E26" w:rsidRDefault="004C6E26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6E26">
        <w:rPr>
          <w:color w:val="000000"/>
          <w:sz w:val="28"/>
          <w:szCs w:val="28"/>
        </w:rPr>
        <w:t>Государственные услуги, оказываемые подразделениями по вопросам миграции гражданам Российской Федерации, имеют крайне важное значение, что в первую очередь, обусловлено их социальной значимостью.</w:t>
      </w:r>
      <w:r w:rsidRPr="004C6E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4C6E26">
        <w:rPr>
          <w:color w:val="000000"/>
          <w:sz w:val="28"/>
          <w:szCs w:val="28"/>
        </w:rPr>
        <w:t>Так, паспорт гражданина Российской Федерации и регистрация по месту жительства или по месту пребывания необходимы для реализации своих прав и обязанностей на территории России, а без заграничного паспорта невозможен выезд за пределы территории Российской Федерации.</w:t>
      </w:r>
      <w:r w:rsidRPr="004C6E26">
        <w:rPr>
          <w:color w:val="000000"/>
          <w:sz w:val="28"/>
          <w:szCs w:val="28"/>
        </w:rPr>
        <w:br/>
        <w:t>Одним из способов получения государственной услуги является подача заявления в электронном виде на Едином портале государственных и муниципальных услуг (функций) (ЕПГУ).</w:t>
      </w:r>
    </w:p>
    <w:p w:rsidR="004C6E26" w:rsidRDefault="004C6E26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C6E26">
        <w:rPr>
          <w:color w:val="000000"/>
          <w:sz w:val="28"/>
          <w:szCs w:val="28"/>
        </w:rPr>
        <w:t>Необходимо отметить, что те граждане, которые использовали электронный способ обращения, уже не хотели бы для подачи заявления простаивать в очередях. Всеми, кто использовал возможность обращения через Интернет, положительно оценены преимущества электронного обращения.</w:t>
      </w:r>
      <w:r w:rsidRPr="004C6E26">
        <w:rPr>
          <w:color w:val="000000"/>
          <w:sz w:val="28"/>
          <w:szCs w:val="28"/>
        </w:rPr>
        <w:br/>
      </w:r>
      <w:r w:rsidR="00D4561B">
        <w:rPr>
          <w:color w:val="000000"/>
          <w:sz w:val="28"/>
          <w:szCs w:val="28"/>
        </w:rPr>
        <w:t xml:space="preserve">        </w:t>
      </w:r>
      <w:r w:rsidRPr="004C6E26">
        <w:rPr>
          <w:color w:val="000000"/>
          <w:sz w:val="28"/>
          <w:szCs w:val="28"/>
        </w:rPr>
        <w:t>Для того, чтобы пользоваться услугами портала gosuslugi.ru, необходимо пройти регистрацию гражданина на самом сайте, где создается «личный кабинет». Гражданам РФ для регистрации «личного кабинета» необходимо</w:t>
      </w:r>
      <w:r w:rsidRPr="004C6E26">
        <w:rPr>
          <w:color w:val="000000"/>
          <w:sz w:val="28"/>
          <w:szCs w:val="28"/>
        </w:rPr>
        <w:br/>
        <w:t>иметь:</w:t>
      </w:r>
      <w:r>
        <w:rPr>
          <w:color w:val="000000"/>
          <w:sz w:val="28"/>
          <w:szCs w:val="28"/>
        </w:rPr>
        <w:t xml:space="preserve"> п</w:t>
      </w:r>
      <w:r w:rsidRPr="004C6E26">
        <w:rPr>
          <w:color w:val="000000"/>
          <w:sz w:val="28"/>
          <w:szCs w:val="28"/>
        </w:rPr>
        <w:t>аспорт гражданина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4C6E26">
        <w:rPr>
          <w:color w:val="000000"/>
          <w:sz w:val="28"/>
          <w:szCs w:val="28"/>
        </w:rPr>
        <w:t>СНИЛС (номер пенсионного страхового свидетельства), адрес электронной почты, номер сотового телефона.</w:t>
      </w:r>
    </w:p>
    <w:p w:rsidR="00D4561B" w:rsidRDefault="00D4561B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6E26" w:rsidRPr="004C6E26">
        <w:rPr>
          <w:color w:val="000000"/>
          <w:sz w:val="28"/>
          <w:szCs w:val="28"/>
        </w:rPr>
        <w:t>На ЕПГУ имеется несколько уровней учетных записей: упрощенная, стандартная и подтвержденная. Для подтверждения учетной записи после регистрации на портале gosuslugi.ru гражданин по почте заказным письмом в течение одной недели получает код активации «личного кабинета». Кроме того подтвердить личность можно в многофункциональн</w:t>
      </w:r>
      <w:r w:rsidR="004C6E26">
        <w:rPr>
          <w:color w:val="000000"/>
          <w:sz w:val="28"/>
          <w:szCs w:val="28"/>
        </w:rPr>
        <w:t>ом</w:t>
      </w:r>
      <w:r w:rsidR="004C6E26" w:rsidRPr="004C6E26">
        <w:rPr>
          <w:color w:val="000000"/>
          <w:sz w:val="28"/>
          <w:szCs w:val="28"/>
        </w:rPr>
        <w:t xml:space="preserve"> центр</w:t>
      </w:r>
      <w:r w:rsidR="004C6E26">
        <w:rPr>
          <w:color w:val="000000"/>
          <w:sz w:val="28"/>
          <w:szCs w:val="28"/>
        </w:rPr>
        <w:t>е</w:t>
      </w:r>
      <w:r w:rsidR="004C6E26" w:rsidRPr="004C6E26">
        <w:rPr>
          <w:color w:val="000000"/>
          <w:sz w:val="28"/>
          <w:szCs w:val="28"/>
        </w:rPr>
        <w:t xml:space="preserve"> и </w:t>
      </w:r>
      <w:r w:rsidR="004C6E26">
        <w:rPr>
          <w:color w:val="000000"/>
          <w:sz w:val="28"/>
          <w:szCs w:val="28"/>
        </w:rPr>
        <w:t xml:space="preserve">миграционном пункте отделения полиции по Третьяковскому району, расположенному по адресу ул. Новая д.21 с. Староалейское Третьяковский район Алтайский край.  </w:t>
      </w:r>
      <w:r w:rsidR="004C6E26" w:rsidRPr="004C6E26">
        <w:rPr>
          <w:color w:val="000000"/>
          <w:sz w:val="28"/>
          <w:szCs w:val="28"/>
        </w:rPr>
        <w:t xml:space="preserve">Код активации «личного кабинета» получают один раз и в дальнейшем используют его при обращении за получением государственных услуг, оказываемых, в том числе иными федеральными органами исполнительной власти (повторное получение кода активации не требуется). ЕПГУ доступен любому пользователю, Интернет организован таким образом, чтобы обеспечить простой и эффективный поиск информации. Портал призван также снизить коррупционную составляющую, сократить очереди. Заявителям, </w:t>
      </w:r>
      <w:r w:rsidR="004C6E26" w:rsidRPr="004C6E26">
        <w:rPr>
          <w:color w:val="000000"/>
          <w:sz w:val="28"/>
          <w:szCs w:val="28"/>
        </w:rPr>
        <w:lastRenderedPageBreak/>
        <w:t>направившим заявление через Портал, гарантируется прием пакета документов в приоритетном порядке.</w:t>
      </w:r>
    </w:p>
    <w:p w:rsidR="004C6E26" w:rsidRDefault="004C6E26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C6E26">
        <w:rPr>
          <w:color w:val="000000"/>
          <w:sz w:val="28"/>
          <w:szCs w:val="28"/>
        </w:rPr>
        <w:t xml:space="preserve">Обратиться с заявлением в электронном виде в </w:t>
      </w:r>
      <w:r>
        <w:rPr>
          <w:color w:val="000000"/>
          <w:sz w:val="28"/>
          <w:szCs w:val="28"/>
        </w:rPr>
        <w:t>миграционный пункт отделения полиции по Третьяковскому району</w:t>
      </w:r>
      <w:r w:rsidRPr="004C6E26">
        <w:rPr>
          <w:color w:val="000000"/>
          <w:sz w:val="28"/>
          <w:szCs w:val="28"/>
        </w:rPr>
        <w:t xml:space="preserve"> можно за такими услугами, как</w:t>
      </w:r>
      <w:r w:rsidRPr="004C6E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4C6E26">
        <w:rPr>
          <w:color w:val="000000"/>
          <w:sz w:val="28"/>
          <w:szCs w:val="28"/>
        </w:rPr>
        <w:t xml:space="preserve">выдача и замена паспорта гражданина Российской </w:t>
      </w:r>
      <w:proofErr w:type="gramStart"/>
      <w:r w:rsidRPr="004C6E26">
        <w:rPr>
          <w:color w:val="000000"/>
          <w:sz w:val="28"/>
          <w:szCs w:val="28"/>
        </w:rPr>
        <w:t>Федерации;</w:t>
      </w:r>
      <w:r w:rsidRPr="004C6E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  </w:t>
      </w:r>
      <w:r w:rsidRPr="004C6E26">
        <w:rPr>
          <w:color w:val="000000"/>
          <w:sz w:val="28"/>
          <w:szCs w:val="28"/>
        </w:rPr>
        <w:t>выдача заграничного паспорта;</w:t>
      </w:r>
    </w:p>
    <w:p w:rsidR="004C6E26" w:rsidRDefault="004C6E26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 w:rsidRPr="004C6E26">
        <w:rPr>
          <w:color w:val="000000"/>
          <w:sz w:val="28"/>
          <w:szCs w:val="28"/>
        </w:rPr>
        <w:t>-    регистрация и снятие с регистрационного учета по месту жительства и по месту пребывания;</w:t>
      </w:r>
    </w:p>
    <w:p w:rsidR="004C6E26" w:rsidRDefault="004C6E26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 w:rsidRPr="004C6E26">
        <w:rPr>
          <w:color w:val="000000"/>
          <w:sz w:val="28"/>
          <w:szCs w:val="28"/>
        </w:rPr>
        <w:t>-    получение адресно-справочной информации;</w:t>
      </w:r>
    </w:p>
    <w:p w:rsidR="00D4561B" w:rsidRDefault="004C6E26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 </w:t>
      </w:r>
      <w:r w:rsidRPr="004C6E26">
        <w:rPr>
          <w:color w:val="000000"/>
          <w:sz w:val="28"/>
          <w:szCs w:val="28"/>
        </w:rPr>
        <w:t xml:space="preserve">оформление приглашения иностранному гражданину на въезд в РФ. </w:t>
      </w:r>
    </w:p>
    <w:p w:rsidR="00D4561B" w:rsidRDefault="00D4561B" w:rsidP="004C6E26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6E26" w:rsidRPr="004C6E26">
        <w:rPr>
          <w:color w:val="000000"/>
          <w:sz w:val="28"/>
          <w:szCs w:val="28"/>
        </w:rPr>
        <w:t>Электронный вид обращения дает следующие преимущества:</w:t>
      </w:r>
      <w:r w:rsidR="004C6E26" w:rsidRPr="004C6E26">
        <w:rPr>
          <w:color w:val="000000"/>
          <w:sz w:val="28"/>
          <w:szCs w:val="28"/>
        </w:rPr>
        <w:br/>
        <w:t>1)    подать документы, не выходя из дома или офиса (электронная форма заявления имеет равную юридическую силу с бумажным заявлением, поданным лично в подразделении органа, предоставляющего услугу);</w:t>
      </w:r>
      <w:r w:rsidR="004C6E26" w:rsidRPr="004C6E26">
        <w:rPr>
          <w:color w:val="000000"/>
          <w:sz w:val="28"/>
          <w:szCs w:val="28"/>
        </w:rPr>
        <w:br/>
        <w:t>2)    получить подробную информацию о времени и месте получения государственной услуги, а также о необходимом комплекте документов;</w:t>
      </w:r>
      <w:r w:rsidR="004C6E26" w:rsidRPr="004C6E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3) </w:t>
      </w:r>
      <w:r w:rsidR="004C6E26" w:rsidRPr="004C6E26">
        <w:rPr>
          <w:color w:val="000000"/>
          <w:sz w:val="28"/>
          <w:szCs w:val="28"/>
        </w:rPr>
        <w:t xml:space="preserve">задать вопрос специалисту в режиме </w:t>
      </w:r>
      <w:proofErr w:type="spellStart"/>
      <w:r w:rsidR="004C6E26" w:rsidRPr="004C6E26">
        <w:rPr>
          <w:color w:val="000000"/>
          <w:sz w:val="28"/>
          <w:szCs w:val="28"/>
        </w:rPr>
        <w:t>on-line</w:t>
      </w:r>
      <w:proofErr w:type="spellEnd"/>
      <w:r w:rsidR="004C6E26" w:rsidRPr="004C6E26">
        <w:rPr>
          <w:color w:val="000000"/>
          <w:sz w:val="28"/>
          <w:szCs w:val="28"/>
        </w:rPr>
        <w:t>;</w:t>
      </w:r>
      <w:r w:rsidR="004C6E26" w:rsidRPr="004C6E26">
        <w:rPr>
          <w:color w:val="000000"/>
          <w:sz w:val="28"/>
          <w:szCs w:val="28"/>
        </w:rPr>
        <w:br/>
        <w:t>4) получить государственную услугу при однократном посещении подразделения;</w:t>
      </w:r>
      <w:r w:rsidR="004C6E26" w:rsidRPr="004C6E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5)   </w:t>
      </w:r>
      <w:r w:rsidR="004C6E26" w:rsidRPr="004C6E26">
        <w:rPr>
          <w:color w:val="000000"/>
          <w:sz w:val="28"/>
          <w:szCs w:val="28"/>
        </w:rPr>
        <w:t>оставить паспорт у заявителя на весь срок предоставления государственной услуги (это особенно удобно для людей, работа которых связана с постоянным использованием паспорта)</w:t>
      </w:r>
      <w:r>
        <w:rPr>
          <w:color w:val="000000"/>
          <w:sz w:val="28"/>
          <w:szCs w:val="28"/>
        </w:rPr>
        <w:t>.</w:t>
      </w:r>
    </w:p>
    <w:p w:rsidR="004C6E26" w:rsidRDefault="00D4561B" w:rsidP="00D4561B">
      <w:pPr>
        <w:pStyle w:val="a3"/>
        <w:shd w:val="clear" w:color="auto" w:fill="FFFFFF"/>
        <w:spacing w:before="150" w:beforeAutospacing="0" w:after="24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4C6E26" w:rsidRPr="004C6E26">
        <w:rPr>
          <w:color w:val="000000"/>
          <w:sz w:val="28"/>
          <w:szCs w:val="28"/>
        </w:rPr>
        <w:t xml:space="preserve">Каждый желающий подать заявление в </w:t>
      </w:r>
      <w:proofErr w:type="gramStart"/>
      <w:r w:rsidR="004C6E26" w:rsidRPr="004C6E26">
        <w:rPr>
          <w:color w:val="000000"/>
          <w:sz w:val="28"/>
          <w:szCs w:val="28"/>
        </w:rPr>
        <w:t>электронном</w:t>
      </w:r>
      <w:r>
        <w:rPr>
          <w:color w:val="000000"/>
          <w:sz w:val="28"/>
          <w:szCs w:val="28"/>
        </w:rPr>
        <w:t xml:space="preserve">  </w:t>
      </w:r>
      <w:r w:rsidR="004C6E26" w:rsidRPr="004C6E26"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</w:t>
      </w:r>
      <w:r w:rsidR="004C6E26" w:rsidRPr="004C6E26">
        <w:rPr>
          <w:color w:val="000000"/>
          <w:sz w:val="28"/>
          <w:szCs w:val="28"/>
        </w:rPr>
        <w:t>на ЕПГУ при</w:t>
      </w:r>
      <w:r>
        <w:rPr>
          <w:color w:val="000000"/>
          <w:sz w:val="28"/>
          <w:szCs w:val="28"/>
        </w:rPr>
        <w:t xml:space="preserve"> в</w:t>
      </w:r>
      <w:r w:rsidR="004C6E26" w:rsidRPr="004C6E26">
        <w:rPr>
          <w:color w:val="000000"/>
          <w:sz w:val="28"/>
          <w:szCs w:val="28"/>
        </w:rPr>
        <w:t xml:space="preserve">озникновении вопросов может обратиться в </w:t>
      </w:r>
      <w:r>
        <w:rPr>
          <w:color w:val="000000"/>
          <w:sz w:val="28"/>
          <w:szCs w:val="28"/>
        </w:rPr>
        <w:t>миграционный пункт отделения полиции по Третьяковскому району МО МВД России «</w:t>
      </w:r>
      <w:proofErr w:type="spellStart"/>
      <w:r>
        <w:rPr>
          <w:color w:val="000000"/>
          <w:sz w:val="28"/>
          <w:szCs w:val="28"/>
        </w:rPr>
        <w:t>Змеиногорский</w:t>
      </w:r>
      <w:proofErr w:type="spellEnd"/>
      <w:r>
        <w:rPr>
          <w:color w:val="000000"/>
          <w:sz w:val="28"/>
          <w:szCs w:val="28"/>
        </w:rPr>
        <w:t xml:space="preserve">» </w:t>
      </w:r>
      <w:r w:rsidR="004C6E26" w:rsidRPr="004C6E2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4C6E26" w:rsidRPr="004C6E26">
        <w:rPr>
          <w:color w:val="000000"/>
          <w:sz w:val="28"/>
          <w:szCs w:val="28"/>
        </w:rPr>
        <w:t>понедельника</w:t>
      </w:r>
      <w:r>
        <w:rPr>
          <w:color w:val="000000"/>
          <w:sz w:val="28"/>
          <w:szCs w:val="28"/>
        </w:rPr>
        <w:t xml:space="preserve"> </w:t>
      </w:r>
      <w:r w:rsidR="004C6E26" w:rsidRPr="004C6E26">
        <w:rPr>
          <w:color w:val="000000"/>
          <w:sz w:val="28"/>
          <w:szCs w:val="28"/>
        </w:rPr>
        <w:t>по пятницу включительно с 09.00</w:t>
      </w:r>
      <w:r>
        <w:rPr>
          <w:color w:val="000000"/>
          <w:sz w:val="28"/>
          <w:szCs w:val="28"/>
        </w:rPr>
        <w:t xml:space="preserve"> </w:t>
      </w:r>
      <w:r w:rsidR="004C6E26" w:rsidRPr="004C6E26">
        <w:rPr>
          <w:color w:val="000000"/>
          <w:sz w:val="28"/>
          <w:szCs w:val="28"/>
        </w:rPr>
        <w:t>до 18.00 (обед с 13.00 до 14.00) за разъяснением алгоритма действий и получения консультаций.</w:t>
      </w:r>
    </w:p>
    <w:p w:rsidR="00D4561B" w:rsidRDefault="00D4561B" w:rsidP="00D4561B">
      <w:pPr>
        <w:pStyle w:val="a3"/>
        <w:shd w:val="clear" w:color="auto" w:fill="FFFFFF"/>
        <w:spacing w:before="150" w:beforeAutospacing="0" w:after="0" w:afterAutospacing="0" w:line="408" w:lineRule="atLeast"/>
        <w:jc w:val="both"/>
        <w:rPr>
          <w:color w:val="000000"/>
          <w:sz w:val="28"/>
          <w:szCs w:val="28"/>
        </w:rPr>
      </w:pPr>
    </w:p>
    <w:p w:rsidR="00D4561B" w:rsidRDefault="00D4561B" w:rsidP="00D4561B">
      <w:pPr>
        <w:pStyle w:val="a3"/>
        <w:shd w:val="clear" w:color="auto" w:fill="FFFFFF"/>
        <w:spacing w:before="15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миграционного пункта отделения </w:t>
      </w:r>
    </w:p>
    <w:p w:rsidR="00D4561B" w:rsidRDefault="00D4561B" w:rsidP="00D4561B">
      <w:pPr>
        <w:pStyle w:val="a3"/>
        <w:shd w:val="clear" w:color="auto" w:fill="FFFFFF"/>
        <w:spacing w:before="15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полиции</w:t>
      </w:r>
      <w:proofErr w:type="gramEnd"/>
      <w:r>
        <w:rPr>
          <w:color w:val="000000"/>
          <w:sz w:val="28"/>
          <w:szCs w:val="28"/>
        </w:rPr>
        <w:t xml:space="preserve"> по Третьяковскому району                                              Е.А. Глушкова</w:t>
      </w:r>
    </w:p>
    <w:sectPr w:rsidR="00D4561B" w:rsidSect="00D456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88"/>
    <w:rsid w:val="004C6E26"/>
    <w:rsid w:val="00841088"/>
    <w:rsid w:val="00BE51DA"/>
    <w:rsid w:val="00D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ECBF-3AF3-43E8-B507-75B3F51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26"/>
  </w:style>
  <w:style w:type="paragraph" w:styleId="1">
    <w:name w:val="heading 1"/>
    <w:basedOn w:val="a"/>
    <w:link w:val="10"/>
    <w:uiPriority w:val="9"/>
    <w:qFormat/>
    <w:rsid w:val="004C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eglushkova6</dc:creator>
  <cp:keywords/>
  <dc:description/>
  <cp:lastModifiedBy>eglushkova6</cp:lastModifiedBy>
  <cp:revision>2</cp:revision>
  <dcterms:created xsi:type="dcterms:W3CDTF">2024-02-21T08:52:00Z</dcterms:created>
  <dcterms:modified xsi:type="dcterms:W3CDTF">2024-02-21T09:10:00Z</dcterms:modified>
</cp:coreProperties>
</file>