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5" w:rsidRDefault="003366D5" w:rsidP="003366D5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Подать уведомление о прибытии иностранного гражданина или лица без гражданства </w:t>
      </w:r>
      <w:proofErr w:type="gramStart"/>
      <w:r w:rsidRPr="000E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место пребывания</w:t>
      </w:r>
      <w:proofErr w:type="gramEnd"/>
      <w:r w:rsidRPr="000E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 через Единый портал государственных и муниципальных услуг</w:t>
      </w:r>
    </w:p>
    <w:p w:rsidR="003366D5" w:rsidRPr="000E75F1" w:rsidRDefault="003366D5" w:rsidP="003366D5"/>
    <w:p w:rsidR="003366D5" w:rsidRPr="000E75F1" w:rsidRDefault="003366D5" w:rsidP="003366D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0E75F1">
        <w:rPr>
          <w:color w:val="262626"/>
          <w:sz w:val="28"/>
          <w:szCs w:val="28"/>
        </w:rPr>
        <w:t xml:space="preserve">С 1 августа 2022 года у иностранных граждан и принимающих их на территории России лиц появилась техническая возможность подать уведомление о прибытии иностранного гражданина или лица без гражданства </w:t>
      </w:r>
      <w:proofErr w:type="gramStart"/>
      <w:r w:rsidRPr="000E75F1">
        <w:rPr>
          <w:color w:val="262626"/>
          <w:sz w:val="28"/>
          <w:szCs w:val="28"/>
        </w:rPr>
        <w:t>в место пребывания</w:t>
      </w:r>
      <w:proofErr w:type="gramEnd"/>
      <w:r w:rsidRPr="000E75F1">
        <w:rPr>
          <w:color w:val="262626"/>
          <w:sz w:val="28"/>
          <w:szCs w:val="28"/>
        </w:rPr>
        <w:t xml:space="preserve"> в электронной форме через Единый портал государственных и муниципальных услуг (</w:t>
      </w:r>
      <w:hyperlink r:id="rId6" w:tgtFrame="_blank" w:history="1">
        <w:r w:rsidRPr="000E75F1">
          <w:rPr>
            <w:rStyle w:val="a4"/>
            <w:color w:val="4D6BBC"/>
            <w:sz w:val="28"/>
            <w:szCs w:val="28"/>
          </w:rPr>
          <w:t>www.gosuslugi.ru</w:t>
        </w:r>
      </w:hyperlink>
      <w:r w:rsidRPr="000E75F1">
        <w:rPr>
          <w:color w:val="262626"/>
          <w:sz w:val="28"/>
          <w:szCs w:val="28"/>
        </w:rPr>
        <w:t>).</w:t>
      </w:r>
    </w:p>
    <w:p w:rsidR="003366D5" w:rsidRPr="000E75F1" w:rsidRDefault="003366D5" w:rsidP="003366D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0E75F1">
        <w:rPr>
          <w:color w:val="262626"/>
          <w:sz w:val="28"/>
          <w:szCs w:val="28"/>
        </w:rPr>
        <w:t>Получение государственных услуг в электронном виде имеет явное преимущество: можно подать заявление, не выходя из дома или с работы, или получить консультацию специалиста. Однако, для получения услуги, необходимо быть зарегистрированным на Портале и иметь подтвержденную учетную запись.</w:t>
      </w:r>
    </w:p>
    <w:p w:rsidR="003366D5" w:rsidRPr="000E75F1" w:rsidRDefault="003366D5" w:rsidP="003366D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0E75F1">
        <w:rPr>
          <w:color w:val="262626"/>
          <w:sz w:val="28"/>
          <w:szCs w:val="28"/>
        </w:rPr>
        <w:t>Уведомление, а также копии документов, необходимых для предоставления государственной услуги, поданные в форме электронного документа с использованием Единого портала, поступают в орган миграционного учета по месту нахождения заявленного места пребывания. По результатам рассмотрения может быть принято решение об отказе либо приеме документов.</w:t>
      </w:r>
    </w:p>
    <w:p w:rsidR="003366D5" w:rsidRPr="000E75F1" w:rsidRDefault="003366D5" w:rsidP="003366D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0E75F1">
        <w:rPr>
          <w:color w:val="262626"/>
          <w:sz w:val="28"/>
          <w:szCs w:val="28"/>
        </w:rPr>
        <w:t xml:space="preserve">Подтверждением постановки на миграционный учет будет направление в личный кабинет заявителя уведомления о прибытии иностранного гражданина или лица без гражданства </w:t>
      </w:r>
      <w:proofErr w:type="gramStart"/>
      <w:r w:rsidRPr="000E75F1">
        <w:rPr>
          <w:color w:val="262626"/>
          <w:sz w:val="28"/>
          <w:szCs w:val="28"/>
        </w:rPr>
        <w:t>в место пребывания</w:t>
      </w:r>
      <w:proofErr w:type="gramEnd"/>
      <w:r w:rsidRPr="000E75F1">
        <w:rPr>
          <w:color w:val="262626"/>
          <w:sz w:val="28"/>
          <w:szCs w:val="28"/>
        </w:rPr>
        <w:t xml:space="preserve"> на портале, подписанные с использованием усиленной квалифицированной электронной подписи.</w:t>
      </w:r>
    </w:p>
    <w:p w:rsidR="003366D5" w:rsidRPr="000E75F1" w:rsidRDefault="003366D5" w:rsidP="003366D5">
      <w:pPr>
        <w:pStyle w:val="3"/>
        <w:shd w:val="clear" w:color="auto" w:fill="FFFFFF"/>
        <w:spacing w:before="300" w:after="15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Пошаговая инструкция оформления постановки на миграционный учет иностранного гражданина через </w:t>
      </w:r>
      <w:proofErr w:type="spellStart"/>
      <w:r w:rsidRPr="000E75F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Госуслуги</w:t>
      </w:r>
      <w:proofErr w:type="spellEnd"/>
    </w:p>
    <w:p w:rsidR="003366D5" w:rsidRPr="000E75F1" w:rsidRDefault="003366D5" w:rsidP="003366D5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E75F1">
        <w:rPr>
          <w:color w:val="262626"/>
          <w:sz w:val="28"/>
          <w:szCs w:val="28"/>
        </w:rPr>
        <w:t xml:space="preserve">Рассмотрим пошагово, как оформить постановку на миграционный учет иностранного гражданина, который приехал в Российскую Федерацию. Функция постановки на МУ доступна только тем, у кого имеется подтвержденная учетная запись в системе ЕСИА </w:t>
      </w:r>
      <w:proofErr w:type="spellStart"/>
      <w:r w:rsidRPr="000E75F1">
        <w:rPr>
          <w:color w:val="262626"/>
          <w:sz w:val="28"/>
          <w:szCs w:val="28"/>
        </w:rPr>
        <w:t>Госуслуги</w:t>
      </w:r>
      <w:proofErr w:type="spellEnd"/>
      <w:r w:rsidRPr="000E75F1">
        <w:rPr>
          <w:color w:val="262626"/>
          <w:sz w:val="28"/>
          <w:szCs w:val="28"/>
        </w:rPr>
        <w:t>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 xml:space="preserve">Подаем уведомление о прибытии иностранного гражданина через </w:t>
      </w:r>
      <w:proofErr w:type="spellStart"/>
      <w:r w:rsidRPr="000E75F1">
        <w:rPr>
          <w:rFonts w:ascii="Times New Roman" w:hAnsi="Times New Roman" w:cs="Times New Roman"/>
          <w:color w:val="262626"/>
          <w:sz w:val="28"/>
          <w:szCs w:val="28"/>
        </w:rPr>
        <w:t>Госуслуги</w:t>
      </w:r>
      <w:proofErr w:type="spellEnd"/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Выбираем пункт «Поставить иностранца на учёт»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Выбираем, кого необходимо поставить на миграционный учет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Выбираем «Документ не нужен» — если нет визы, РВП или ВНЖ.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 xml:space="preserve">Выбираем «Нет» — если иностранный гражданин только въехал в РФ. «Да» — если иностранный гражданин меняет </w:t>
      </w:r>
      <w:proofErr w:type="gramStart"/>
      <w:r w:rsidRPr="000E75F1">
        <w:rPr>
          <w:rFonts w:ascii="Times New Roman" w:hAnsi="Times New Roman" w:cs="Times New Roman"/>
          <w:color w:val="262626"/>
          <w:sz w:val="28"/>
          <w:szCs w:val="28"/>
        </w:rPr>
        <w:t>место пребывание</w:t>
      </w:r>
      <w:proofErr w:type="gramEnd"/>
      <w:r w:rsidRPr="000E75F1">
        <w:rPr>
          <w:rFonts w:ascii="Times New Roman" w:hAnsi="Times New Roman" w:cs="Times New Roman"/>
          <w:color w:val="262626"/>
          <w:sz w:val="28"/>
          <w:szCs w:val="28"/>
        </w:rPr>
        <w:t xml:space="preserve"> на ваш адрес.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lastRenderedPageBreak/>
        <w:t>Уточняем, есть ли миграционная карта у иностранного гражданина. Ответ «Нет» актуален для граждан Беларуси, а также для иностранцев, въехавших по виду на жительство в РФ без миграционной карты.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На этом этапе необходимо подготовить документы и сведения.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Отвечаем «Да», если вы оформляете постановку на миграционный учет по адресу вашей постоянной регистрации. «Нет» - в случае постановке на учет на другой адрес.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Заполните ФИО на латинице и на кириллице, дату рождения, место рождения и пол иностранного гражданина.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Выбираем документ, удостоверяющий личность.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Заполняем данные паспорта иностранного гражданина.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Уточняем цель въезда иностранного гражданина (указанную в миграционной карте).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Уточните данные миграционной карты.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Уточните срок пребывания иностранного гражданина.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На этом шаге необходимо загрузить документы иностранного гражданина — страницы паспорта с отметками, трудовой договор, если ставите на учёт трудящегося иностранца или члена его семьи, а также свидетельство о рождении или браке, при постановке на учёт члена семьи трудящегося иностранца.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Загрузите копию миграционной карты.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Загрузите копии своего паспорта — страницы с отметками.</w:t>
      </w:r>
    </w:p>
    <w:p w:rsidR="003366D5" w:rsidRPr="000E75F1" w:rsidRDefault="003366D5" w:rsidP="0033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E75F1">
        <w:rPr>
          <w:rFonts w:ascii="Times New Roman" w:hAnsi="Times New Roman" w:cs="Times New Roman"/>
          <w:color w:val="262626"/>
          <w:sz w:val="28"/>
          <w:szCs w:val="28"/>
        </w:rPr>
        <w:t>Последним шагом будет выбор отдела по вопросам миграции. По умолчанию, отдел будет выбран в зависимости от адреса регистрации. Для оформления миграционного учета нужно отправить уведомление.</w:t>
      </w:r>
    </w:p>
    <w:p w:rsidR="003366D5" w:rsidRPr="003366D5" w:rsidRDefault="003366D5" w:rsidP="0033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Начальник  МП ОП по Третьяковскому району                                                                                          МО МВД России «</w:t>
      </w:r>
      <w:proofErr w:type="spellStart"/>
      <w:r w:rsidRPr="003366D5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3366D5">
        <w:rPr>
          <w:rFonts w:ascii="Times New Roman" w:hAnsi="Times New Roman" w:cs="Times New Roman"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3366D5">
        <w:rPr>
          <w:rFonts w:ascii="Times New Roman" w:hAnsi="Times New Roman" w:cs="Times New Roman"/>
          <w:sz w:val="28"/>
          <w:szCs w:val="28"/>
        </w:rPr>
        <w:t xml:space="preserve">                     Е.А. Глушкова</w:t>
      </w:r>
    </w:p>
    <w:p w:rsidR="003366D5" w:rsidRPr="003366D5" w:rsidRDefault="003366D5" w:rsidP="003366D5">
      <w:pPr>
        <w:rPr>
          <w:sz w:val="28"/>
          <w:szCs w:val="28"/>
        </w:rPr>
      </w:pPr>
    </w:p>
    <w:p w:rsidR="000F5CBE" w:rsidRDefault="000F5CBE"/>
    <w:sectPr w:rsidR="000F5CBE" w:rsidSect="003366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D48"/>
    <w:multiLevelType w:val="multilevel"/>
    <w:tmpl w:val="621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BE"/>
    <w:rsid w:val="000F5CBE"/>
    <w:rsid w:val="003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3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6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3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6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away.php?to=http%3A%2F%2F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2023-06-08T03:44:00Z</dcterms:created>
  <dcterms:modified xsi:type="dcterms:W3CDTF">2023-06-08T03:46:00Z</dcterms:modified>
</cp:coreProperties>
</file>